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Приложение </w:t>
      </w:r>
      <w:r w:rsidR="00DB3220">
        <w:rPr>
          <w:rFonts w:ascii="Times New Roman" w:eastAsia="Calibri" w:hAnsi="Times New Roman" w:cs="Times New Roman"/>
          <w:sz w:val="28"/>
          <w:szCs w:val="28"/>
          <w:lang w:eastAsia="ar-SA"/>
        </w:rPr>
        <w:t>1</w:t>
      </w: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</w:t>
      </w:r>
    </w:p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>к Аукционной документации</w:t>
      </w:r>
    </w:p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о проведении электронного аукциона</w:t>
      </w:r>
    </w:p>
    <w:p w:rsidR="00604F41" w:rsidRDefault="00604F41" w:rsidP="00604F4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604F41" w:rsidRPr="003B31D9" w:rsidRDefault="00604F41" w:rsidP="00604F4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Лот №</w:t>
      </w:r>
      <w:r w:rsidR="00DF1E55">
        <w:rPr>
          <w:rFonts w:ascii="Times New Roman" w:hAnsi="Times New Roman" w:cs="Times New Roman"/>
          <w:sz w:val="28"/>
          <w:szCs w:val="28"/>
        </w:rPr>
        <w:t>1</w:t>
      </w:r>
    </w:p>
    <w:tbl>
      <w:tblPr>
        <w:tblW w:w="91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1"/>
        <w:gridCol w:w="2062"/>
        <w:gridCol w:w="1589"/>
        <w:gridCol w:w="1043"/>
        <w:gridCol w:w="1203"/>
        <w:gridCol w:w="1033"/>
        <w:gridCol w:w="1637"/>
      </w:tblGrid>
      <w:tr w:rsidR="00DF1E55" w:rsidRPr="000E5B5A" w:rsidTr="00526F95">
        <w:trPr>
          <w:jc w:val="center"/>
        </w:trPr>
        <w:tc>
          <w:tcPr>
            <w:tcW w:w="621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ind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br w:type="textWrapping" w:clear="all"/>
              <w:t>№ лота</w:t>
            </w:r>
          </w:p>
        </w:tc>
        <w:tc>
          <w:tcPr>
            <w:tcW w:w="2062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Адресный ориентир места размещения НТО</w:t>
            </w:r>
          </w:p>
        </w:tc>
        <w:tc>
          <w:tcPr>
            <w:tcW w:w="1589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Номер НТО в </w:t>
            </w:r>
            <w:proofErr w:type="spellStart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соотве</w:t>
            </w:r>
            <w:proofErr w:type="gramStart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</w:t>
            </w:r>
            <w:proofErr w:type="spellEnd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proofErr w:type="gramEnd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 </w:t>
            </w:r>
            <w:proofErr w:type="spellStart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ствии</w:t>
            </w:r>
            <w:proofErr w:type="spellEnd"/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со схемой размещения НТО</w:t>
            </w:r>
          </w:p>
        </w:tc>
        <w:tc>
          <w:tcPr>
            <w:tcW w:w="1043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Общая площадь НТО, кв. м</w:t>
            </w:r>
          </w:p>
        </w:tc>
        <w:tc>
          <w:tcPr>
            <w:tcW w:w="1203" w:type="dxa"/>
            <w:shd w:val="clear" w:color="auto" w:fill="auto"/>
          </w:tcPr>
          <w:p w:rsidR="00DF1E55" w:rsidRPr="00C51512" w:rsidRDefault="00DF1E55" w:rsidP="00526F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hAnsi="Times New Roman" w:cs="Times New Roman"/>
                <w:b/>
                <w:sz w:val="24"/>
                <w:szCs w:val="24"/>
              </w:rPr>
              <w:t>Тип НТО</w:t>
            </w:r>
          </w:p>
        </w:tc>
        <w:tc>
          <w:tcPr>
            <w:tcW w:w="1033" w:type="dxa"/>
            <w:shd w:val="clear" w:color="auto" w:fill="auto"/>
          </w:tcPr>
          <w:p w:rsidR="00DF1E55" w:rsidRPr="00C51512" w:rsidRDefault="00DF1E55" w:rsidP="00526F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hAnsi="Times New Roman" w:cs="Times New Roman"/>
                <w:b/>
                <w:sz w:val="24"/>
                <w:szCs w:val="24"/>
              </w:rPr>
              <w:t>Специализация НТО</w:t>
            </w:r>
          </w:p>
        </w:tc>
        <w:tc>
          <w:tcPr>
            <w:tcW w:w="1637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151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Описание внешнего вида НТО</w:t>
            </w:r>
          </w:p>
        </w:tc>
      </w:tr>
      <w:tr w:rsidR="00DF1E55" w:rsidRPr="000E5B5A" w:rsidTr="00526F95">
        <w:trPr>
          <w:jc w:val="center"/>
        </w:trPr>
        <w:tc>
          <w:tcPr>
            <w:tcW w:w="621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62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Ростовская область, </w:t>
            </w:r>
            <w:r w:rsidRPr="00740F9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Октябрьский район, п. </w:t>
            </w:r>
            <w:proofErr w:type="spellStart"/>
            <w:r w:rsidRPr="00740F9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Персиановский</w:t>
            </w:r>
            <w:proofErr w:type="spellEnd"/>
            <w:r w:rsidRPr="00740F9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, угол ул. Школьная и ул. Мичурина (в районе многоквартирного дома №19)</w:t>
            </w:r>
          </w:p>
        </w:tc>
        <w:tc>
          <w:tcPr>
            <w:tcW w:w="1589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043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1203" w:type="dxa"/>
            <w:shd w:val="clear" w:color="auto" w:fill="auto"/>
          </w:tcPr>
          <w:p w:rsidR="00DF1E55" w:rsidRPr="00C51512" w:rsidRDefault="00DF1E55" w:rsidP="00526F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киоск</w:t>
            </w:r>
          </w:p>
        </w:tc>
        <w:tc>
          <w:tcPr>
            <w:tcW w:w="1033" w:type="dxa"/>
            <w:shd w:val="clear" w:color="auto" w:fill="auto"/>
          </w:tcPr>
          <w:p w:rsidR="00DF1E55" w:rsidRPr="00C51512" w:rsidRDefault="00DF1E55" w:rsidP="00526F95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4F4B">
              <w:rPr>
                <w:rFonts w:ascii="Times New Roman" w:hAnsi="Times New Roman" w:cs="Times New Roman"/>
                <w:sz w:val="24"/>
                <w:szCs w:val="24"/>
              </w:rPr>
              <w:t>Оказание услуг быстрого питания</w:t>
            </w:r>
          </w:p>
        </w:tc>
        <w:tc>
          <w:tcPr>
            <w:tcW w:w="1637" w:type="dxa"/>
            <w:shd w:val="clear" w:color="auto" w:fill="auto"/>
          </w:tcPr>
          <w:p w:rsidR="00DF1E55" w:rsidRPr="00C51512" w:rsidRDefault="00DF1E55" w:rsidP="00526F95">
            <w:pPr>
              <w:tabs>
                <w:tab w:val="left" w:pos="823"/>
                <w:tab w:val="left" w:pos="1187"/>
              </w:tabs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proofErr w:type="gramStart"/>
            <w:r w:rsidRPr="00C5151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Согласно </w:t>
            </w:r>
            <w:r w:rsidRPr="00740F9C">
              <w:rPr>
                <w:rFonts w:ascii="Times New Roman" w:eastAsia="Calibri" w:hAnsi="Times New Roman" w:cs="Times New Roman"/>
                <w:sz w:val="24"/>
                <w:szCs w:val="24"/>
              </w:rPr>
              <w:t>Правил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ам</w:t>
            </w:r>
            <w:r w:rsidRPr="00740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благоустройства, чистоты и порядка  на территории </w:t>
            </w:r>
            <w:proofErr w:type="spellStart"/>
            <w:r w:rsidRPr="00740F9C">
              <w:rPr>
                <w:rFonts w:ascii="Times New Roman" w:eastAsia="Calibri" w:hAnsi="Times New Roman" w:cs="Times New Roman"/>
                <w:sz w:val="24"/>
                <w:szCs w:val="24"/>
              </w:rPr>
              <w:t>Персиановского</w:t>
            </w:r>
            <w:proofErr w:type="spellEnd"/>
            <w:r w:rsidRPr="00740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сельского поселения </w:t>
            </w:r>
            <w:r w:rsidRPr="00D84F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(Решение собрания депутатов </w:t>
            </w:r>
            <w:proofErr w:type="spellStart"/>
            <w:r w:rsidRPr="00D84F4B">
              <w:rPr>
                <w:rFonts w:ascii="Times New Roman" w:eastAsia="Calibri" w:hAnsi="Times New Roman" w:cs="Times New Roman"/>
                <w:sz w:val="24"/>
                <w:szCs w:val="24"/>
              </w:rPr>
              <w:t>Персиановскогосельского</w:t>
            </w:r>
            <w:proofErr w:type="spellEnd"/>
            <w:r w:rsidRPr="00D84F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поселения    № 135 от 25.12.2024 г. (в актуальных редакциях)</w:t>
            </w:r>
            <w:proofErr w:type="gramEnd"/>
          </w:p>
        </w:tc>
      </w:tr>
    </w:tbl>
    <w:p w:rsidR="00604F41" w:rsidRDefault="00604F41" w:rsidP="00604F4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4F41" w:rsidRPr="00740F9C" w:rsidRDefault="00604F41" w:rsidP="00604F41">
      <w:pPr>
        <w:rPr>
          <w:rFonts w:ascii="Times New Roman" w:hAnsi="Times New Roman" w:cs="Times New Roman"/>
          <w:sz w:val="28"/>
          <w:szCs w:val="28"/>
        </w:rPr>
      </w:pPr>
    </w:p>
    <w:p w:rsidR="00604F41" w:rsidRPr="00740F9C" w:rsidRDefault="00604F41" w:rsidP="00604F41">
      <w:pPr>
        <w:rPr>
          <w:rFonts w:ascii="Times New Roman" w:hAnsi="Times New Roman" w:cs="Times New Roman"/>
          <w:sz w:val="28"/>
          <w:szCs w:val="28"/>
        </w:rPr>
      </w:pPr>
    </w:p>
    <w:p w:rsidR="00604F41" w:rsidRPr="00740F9C" w:rsidRDefault="00604F41" w:rsidP="00604F41">
      <w:pPr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lastRenderedPageBreak/>
        <w:t xml:space="preserve">Приложение </w:t>
      </w:r>
      <w:r w:rsidR="00DB3220">
        <w:rPr>
          <w:rFonts w:ascii="Times New Roman" w:eastAsia="Calibri" w:hAnsi="Times New Roman" w:cs="Times New Roman"/>
          <w:sz w:val="28"/>
          <w:szCs w:val="28"/>
          <w:lang w:eastAsia="ar-SA"/>
        </w:rPr>
        <w:t>2</w:t>
      </w:r>
      <w:bookmarkStart w:id="0" w:name="_GoBack"/>
      <w:bookmarkEnd w:id="0"/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</w:t>
      </w:r>
    </w:p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>к Аукционной документации</w:t>
      </w:r>
    </w:p>
    <w:p w:rsidR="00604F41" w:rsidRPr="000C05E8" w:rsidRDefault="00604F41" w:rsidP="00604F41">
      <w:pPr>
        <w:suppressAutoHyphens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0C05E8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о проведении электронного аукциона</w:t>
      </w:r>
    </w:p>
    <w:p w:rsidR="00604F41" w:rsidRDefault="00604F41" w:rsidP="00604F41">
      <w:pPr>
        <w:tabs>
          <w:tab w:val="left" w:pos="1227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</w:p>
    <w:p w:rsidR="00604F41" w:rsidRPr="000C05E8" w:rsidRDefault="00604F41" w:rsidP="00604F41">
      <w:pPr>
        <w:tabs>
          <w:tab w:val="left" w:pos="1227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Схема границ</w:t>
      </w:r>
      <w:r w:rsidRPr="000C05E8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 xml:space="preserve"> </w:t>
      </w:r>
    </w:p>
    <w:p w:rsidR="00604F41" w:rsidRPr="000C05E8" w:rsidRDefault="00604F41" w:rsidP="00604F41">
      <w:pPr>
        <w:tabs>
          <w:tab w:val="left" w:pos="1227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 w:rsidRPr="000C05E8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размещения нестационарного торгового объекта</w:t>
      </w:r>
    </w:p>
    <w:p w:rsidR="00604F41" w:rsidRDefault="00604F41" w:rsidP="00604F41">
      <w:pPr>
        <w:tabs>
          <w:tab w:val="left" w:pos="1227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 w:rsidRPr="000C05E8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 xml:space="preserve">по Лоту № </w:t>
      </w:r>
      <w:r w:rsidR="00DF1E55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1</w:t>
      </w:r>
      <w:r w:rsidRPr="000C05E8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 xml:space="preserve"> </w:t>
      </w:r>
    </w:p>
    <w:p w:rsidR="00604F41" w:rsidRDefault="00604F41" w:rsidP="00604F41">
      <w:pPr>
        <w:tabs>
          <w:tab w:val="left" w:pos="1227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621C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Адресный ориентир: </w:t>
      </w:r>
      <w:r w:rsidRPr="002975F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Ростовская область, Октябрьский район, п. </w:t>
      </w:r>
      <w:proofErr w:type="spellStart"/>
      <w:r w:rsidRPr="002975F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Персиановский</w:t>
      </w:r>
      <w:proofErr w:type="spellEnd"/>
      <w:r w:rsidRPr="002975F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, угол ул. Школьная и ул. Мичурина (в районе многоквартирного дома №19)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E52009" wp14:editId="7F0AF712">
            <wp:extent cx="5781675" cy="4524375"/>
            <wp:effectExtent l="0" t="0" r="9525" b="9525"/>
            <wp:docPr id="1" name="Рисунок 1" descr="D:\Desktop\Работа\.АУКЦИОНЫ\2026\Сним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Работа\.АУКЦИОНЫ\2026\Снимок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</w:p>
    <w:p w:rsidR="00604F41" w:rsidRDefault="00604F41" w:rsidP="00604F41">
      <w:pPr>
        <w:tabs>
          <w:tab w:val="left" w:pos="69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2B56CC4" wp14:editId="651A8586">
            <wp:extent cx="5773900" cy="8582025"/>
            <wp:effectExtent l="0" t="0" r="0" b="0"/>
            <wp:docPr id="2" name="Рисунок 2" descr="D:\Desktop\Работа\.АУКЦИОНЫ\2026\Сним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Работа\.АУКЦИОНЫ\2026\Снимок4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900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C93" w:rsidRDefault="004F6C93"/>
    <w:sectPr w:rsidR="004F6C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6E4"/>
    <w:rsid w:val="004F6C93"/>
    <w:rsid w:val="006006E4"/>
    <w:rsid w:val="00604F41"/>
    <w:rsid w:val="00DB3220"/>
    <w:rsid w:val="00DF1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qFormat/>
    <w:rsid w:val="00604F4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</w:rPr>
  </w:style>
  <w:style w:type="character" w:customStyle="1" w:styleId="ConsPlusNormal0">
    <w:name w:val="ConsPlusNormal Знак"/>
    <w:link w:val="ConsPlusNormal"/>
    <w:locked/>
    <w:rsid w:val="00604F41"/>
    <w:rPr>
      <w:rFonts w:ascii="Arial" w:eastAsia="Calibri" w:hAnsi="Arial" w:cs="Arial"/>
    </w:rPr>
  </w:style>
  <w:style w:type="paragraph" w:styleId="a3">
    <w:name w:val="Balloon Text"/>
    <w:basedOn w:val="a"/>
    <w:link w:val="a4"/>
    <w:uiPriority w:val="99"/>
    <w:semiHidden/>
    <w:unhideWhenUsed/>
    <w:rsid w:val="00604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4F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qFormat/>
    <w:rsid w:val="00604F4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</w:rPr>
  </w:style>
  <w:style w:type="character" w:customStyle="1" w:styleId="ConsPlusNormal0">
    <w:name w:val="ConsPlusNormal Знак"/>
    <w:link w:val="ConsPlusNormal"/>
    <w:locked/>
    <w:rsid w:val="00604F41"/>
    <w:rPr>
      <w:rFonts w:ascii="Arial" w:eastAsia="Calibri" w:hAnsi="Arial" w:cs="Arial"/>
    </w:rPr>
  </w:style>
  <w:style w:type="paragraph" w:styleId="a3">
    <w:name w:val="Balloon Text"/>
    <w:basedOn w:val="a"/>
    <w:link w:val="a4"/>
    <w:uiPriority w:val="99"/>
    <w:semiHidden/>
    <w:unhideWhenUsed/>
    <w:rsid w:val="00604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4F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145</Words>
  <Characters>827</Characters>
  <Application>Microsoft Office Word</Application>
  <DocSecurity>0</DocSecurity>
  <Lines>6</Lines>
  <Paragraphs>1</Paragraphs>
  <ScaleCrop>false</ScaleCrop>
  <Company/>
  <LinksUpToDate>false</LinksUpToDate>
  <CharactersWithSpaces>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2026-05-18T06:05:00Z</dcterms:created>
  <dcterms:modified xsi:type="dcterms:W3CDTF">2026-07-30T07:54:00Z</dcterms:modified>
</cp:coreProperties>
</file>